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b/>
          <w:sz w:val="30"/>
          <w:szCs w:val="30"/>
          <w:bdr w:val="single" w:color="auto" w:sz="4" w:space="0"/>
        </w:rPr>
      </w:pPr>
    </w:p>
    <w:p>
      <w:pPr>
        <w:jc w:val="lef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表12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2"/>
          <w:szCs w:val="32"/>
        </w:rPr>
        <w:t>接收预备党员表决票</w:t>
      </w:r>
    </w:p>
    <w:p>
      <w:pPr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</w:t>
      </w:r>
      <w:r>
        <w:rPr>
          <w:rFonts w:ascii="华文中宋" w:hAnsi="华文中宋" w:eastAsia="华文中宋"/>
          <w:sz w:val="22"/>
          <w:szCs w:val="22"/>
          <w:u w:val="single"/>
        </w:rPr>
        <w:t xml:space="preserve">  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</w:t>
      </w:r>
      <w:r>
        <w:rPr>
          <w:rFonts w:hint="eastAsia" w:ascii="华文中宋" w:hAnsi="华文中宋" w:eastAsia="华文中宋"/>
          <w:sz w:val="22"/>
          <w:szCs w:val="22"/>
        </w:rPr>
        <w:t>党支部                                       年   月   日</w:t>
      </w:r>
    </w:p>
    <w:tbl>
      <w:tblPr>
        <w:tblStyle w:val="5"/>
        <w:tblW w:w="9781" w:type="dxa"/>
        <w:tblInd w:w="-679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694"/>
        <w:gridCol w:w="2268"/>
        <w:gridCol w:w="2551"/>
        <w:gridCol w:w="2268"/>
      </w:tblGrid>
      <w:tr>
        <w:trPr>
          <w:trHeight w:val="377" w:hRule="atLeast"/>
        </w:trPr>
        <w:tc>
          <w:tcPr>
            <w:tcW w:w="269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发展对象</w:t>
            </w:r>
          </w:p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08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6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表决意见</w:t>
            </w:r>
          </w:p>
        </w:tc>
      </w:tr>
      <w:tr>
        <w:trPr>
          <w:trHeight w:val="377" w:hRule="atLeast"/>
        </w:trPr>
        <w:tc>
          <w:tcPr>
            <w:tcW w:w="2694" w:type="dxa"/>
            <w:vMerge w:val="continue"/>
            <w:tcBorders>
              <w:left w:val="single" w:color="000000" w:sz="2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同意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弃权</w:t>
            </w:r>
          </w:p>
        </w:tc>
      </w:tr>
      <w:tr>
        <w:trPr>
          <w:trHeight w:val="437" w:hRule="atLeast"/>
        </w:trPr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400" w:lineRule="exact"/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>备注：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在“表决意见”相应栏下划“</w:t>
      </w: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22"/>
          <w:szCs w:val="22"/>
        </w:rPr>
        <w:t>√</w:t>
      </w:r>
      <w:r>
        <w:rPr>
          <w:rFonts w:hint="eastAsia" w:ascii="华文中宋" w:hAnsi="华文中宋" w:eastAsia="华文中宋" w:cs="宋体"/>
          <w:sz w:val="22"/>
          <w:szCs w:val="22"/>
        </w:rPr>
        <w:t>”，只能选择一项，选择两项以上（含两项）或不做任何选择的为无效票；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要以对党对同志高度负责的态度，明确表示“同意”或“不同意”的意见，不要轻易弃权；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要考虑成熟后再填写，不要随意涂改；</w:t>
      </w:r>
    </w:p>
    <w:p>
      <w:pPr>
        <w:numPr>
          <w:ilvl w:val="0"/>
          <w:numId w:val="1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表决票党组织盖章有效。</w:t>
      </w:r>
    </w:p>
    <w:p>
      <w:pPr>
        <w:spacing w:line="400" w:lineRule="exact"/>
        <w:ind w:left="-709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_________________________________________________________________________________________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 xml:space="preserve">2 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bookmarkStart w:id="0" w:name="_GoBack"/>
      <w:bookmarkEnd w:id="0"/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2"/>
          <w:szCs w:val="32"/>
        </w:rPr>
        <w:t>接收预备党员表决票</w:t>
      </w:r>
    </w:p>
    <w:p>
      <w:pPr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</w:t>
      </w:r>
      <w:r>
        <w:rPr>
          <w:rFonts w:ascii="华文中宋" w:hAnsi="华文中宋" w:eastAsia="华文中宋"/>
          <w:sz w:val="22"/>
          <w:szCs w:val="22"/>
          <w:u w:val="single"/>
        </w:rPr>
        <w:t xml:space="preserve">  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</w:t>
      </w:r>
      <w:r>
        <w:rPr>
          <w:rFonts w:hint="eastAsia" w:ascii="华文中宋" w:hAnsi="华文中宋" w:eastAsia="华文中宋"/>
          <w:sz w:val="22"/>
          <w:szCs w:val="22"/>
        </w:rPr>
        <w:t>党支部                                       年   月   日</w:t>
      </w:r>
    </w:p>
    <w:tbl>
      <w:tblPr>
        <w:tblStyle w:val="5"/>
        <w:tblW w:w="9781" w:type="dxa"/>
        <w:tblInd w:w="-679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694"/>
        <w:gridCol w:w="2268"/>
        <w:gridCol w:w="2551"/>
        <w:gridCol w:w="2268"/>
      </w:tblGrid>
      <w:tr>
        <w:trPr>
          <w:trHeight w:val="377" w:hRule="atLeast"/>
        </w:trPr>
        <w:tc>
          <w:tcPr>
            <w:tcW w:w="269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发展对象</w:t>
            </w:r>
          </w:p>
          <w:p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7087" w:type="dxa"/>
            <w:gridSpan w:val="3"/>
            <w:tcBorders>
              <w:top w:val="single" w:color="000000" w:sz="2" w:space="0"/>
              <w:left w:val="single" w:color="auto" w:sz="4" w:space="0"/>
              <w:bottom w:val="single" w:color="auto" w:sz="6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表决意见</w:t>
            </w:r>
          </w:p>
        </w:tc>
      </w:tr>
      <w:tr>
        <w:trPr>
          <w:trHeight w:val="377" w:hRule="atLeast"/>
        </w:trPr>
        <w:tc>
          <w:tcPr>
            <w:tcW w:w="2694" w:type="dxa"/>
            <w:vMerge w:val="continue"/>
            <w:tcBorders>
              <w:left w:val="single" w:color="000000" w:sz="2" w:space="0"/>
              <w:bottom w:val="single" w:color="auto" w:sz="6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同意</w:t>
            </w: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不同意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弃权</w:t>
            </w:r>
          </w:p>
        </w:tc>
      </w:tr>
      <w:tr>
        <w:trPr>
          <w:trHeight w:val="437" w:hRule="atLeast"/>
        </w:trPr>
        <w:tc>
          <w:tcPr>
            <w:tcW w:w="26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>
      <w:pPr>
        <w:spacing w:line="400" w:lineRule="exact"/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>备注：</w:t>
      </w:r>
    </w:p>
    <w:p>
      <w:pPr>
        <w:numPr>
          <w:ilvl w:val="0"/>
          <w:numId w:val="2"/>
        </w:numPr>
        <w:spacing w:line="400" w:lineRule="exact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在“表决意见”相应栏下划“</w:t>
      </w:r>
      <w:r>
        <w:rPr>
          <w:rFonts w:hint="eastAsia" w:ascii="华文中宋" w:hAnsi="华文中宋" w:eastAsia="华文中宋" w:cs="宋体"/>
          <w:b/>
          <w:bCs/>
          <w:color w:val="000000"/>
          <w:kern w:val="0"/>
          <w:sz w:val="22"/>
          <w:szCs w:val="22"/>
        </w:rPr>
        <w:t>√</w:t>
      </w:r>
      <w:r>
        <w:rPr>
          <w:rFonts w:hint="eastAsia" w:ascii="华文中宋" w:hAnsi="华文中宋" w:eastAsia="华文中宋" w:cs="宋体"/>
          <w:sz w:val="22"/>
          <w:szCs w:val="22"/>
        </w:rPr>
        <w:t>”，只能选择一项，选择两项以上（含两项）或不做任何选择的为无效票；</w:t>
      </w:r>
    </w:p>
    <w:p>
      <w:pPr>
        <w:numPr>
          <w:ilvl w:val="0"/>
          <w:numId w:val="2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要以对党对同志高度负责的态度，明确表示“同意”或“不同意”的意见，不要轻易弃权；</w:t>
      </w:r>
    </w:p>
    <w:p>
      <w:pPr>
        <w:numPr>
          <w:ilvl w:val="0"/>
          <w:numId w:val="2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要考虑成熟后再填写，不要随意涂改；</w:t>
      </w:r>
    </w:p>
    <w:p>
      <w:pPr>
        <w:numPr>
          <w:ilvl w:val="0"/>
          <w:numId w:val="2"/>
        </w:numPr>
        <w:spacing w:line="400" w:lineRule="exact"/>
        <w:ind w:firstLine="440" w:firstLineChars="200"/>
        <w:jc w:val="left"/>
        <w:rPr>
          <w:rFonts w:ascii="华文中宋" w:hAnsi="华文中宋" w:eastAsia="华文中宋" w:cs="宋体"/>
          <w:sz w:val="22"/>
          <w:szCs w:val="22"/>
        </w:rPr>
      </w:pPr>
      <w:r>
        <w:rPr>
          <w:rFonts w:hint="eastAsia" w:ascii="华文中宋" w:hAnsi="华文中宋" w:eastAsia="华文中宋" w:cs="宋体"/>
          <w:sz w:val="22"/>
          <w:szCs w:val="22"/>
        </w:rPr>
        <w:t>表决票党组织盖章有效。</w:t>
      </w:r>
    </w:p>
    <w:p>
      <w:pPr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ascii="华文中宋" w:hAnsi="华文中宋" w:eastAsia="华文中宋"/>
          <w:sz w:val="22"/>
          <w:szCs w:val="22"/>
        </w:rPr>
        <w:br w:type="page"/>
      </w:r>
      <w:r>
        <w:rPr>
          <w:rFonts w:ascii="华文中宋" w:hAnsi="华文中宋" w:eastAsia="华文中宋"/>
          <w:sz w:val="22"/>
          <w:szCs w:val="22"/>
        </w:rPr>
        <w:t xml:space="preserve"> </w:t>
      </w:r>
    </w:p>
    <w:p>
      <w:pPr>
        <w:jc w:val="left"/>
        <w:rPr>
          <w:rFonts w:hint="eastAsia" w:ascii="仿宋_GB2312" w:hAnsi="仿宋" w:eastAsia="仿宋_GB2312" w:cs="黑体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表13</w:t>
      </w:r>
      <w:r>
        <w:rPr>
          <w:rFonts w:hint="eastAsia" w:ascii="仿宋_GB2312" w:hAnsi="仿宋" w:eastAsia="仿宋_GB2312" w:cs="黑体"/>
          <w:sz w:val="28"/>
          <w:szCs w:val="28"/>
        </w:rPr>
        <w:t xml:space="preserve"> 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2"/>
          <w:szCs w:val="32"/>
        </w:rPr>
        <w:t>上</w:t>
      </w:r>
      <w:r>
        <w:rPr>
          <w:rFonts w:hint="default" w:ascii="方正小标宋简体" w:hAnsi="黑体" w:eastAsia="方正小标宋简体" w:cs="黑体"/>
          <w:sz w:val="32"/>
          <w:szCs w:val="32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32"/>
        </w:rPr>
        <w:t>学院</w:t>
      </w:r>
    </w:p>
    <w:p>
      <w:pPr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2"/>
          <w:szCs w:val="32"/>
        </w:rPr>
        <w:t>接收预备党员票决情况表</w:t>
      </w:r>
    </w:p>
    <w:p>
      <w:pPr>
        <w:jc w:val="left"/>
        <w:rPr>
          <w:rFonts w:ascii="华文中宋" w:hAnsi="华文中宋" w:eastAsia="华文中宋"/>
          <w:sz w:val="22"/>
          <w:szCs w:val="21"/>
        </w:rPr>
      </w:pPr>
      <w:r>
        <w:rPr>
          <w:rFonts w:hint="eastAsia" w:ascii="华文中宋" w:hAnsi="华文中宋" w:eastAsia="华文中宋"/>
          <w:sz w:val="22"/>
          <w:szCs w:val="21"/>
          <w:u w:val="single"/>
        </w:rPr>
        <w:t xml:space="preserve">          </w:t>
      </w:r>
      <w:r>
        <w:rPr>
          <w:rFonts w:hint="eastAsia" w:ascii="华文中宋" w:hAnsi="华文中宋" w:eastAsia="华文中宋"/>
          <w:sz w:val="22"/>
          <w:szCs w:val="21"/>
        </w:rPr>
        <w:t>党支部                                        年   月   日</w:t>
      </w:r>
    </w:p>
    <w:p>
      <w:pPr>
        <w:jc w:val="left"/>
        <w:rPr>
          <w:rFonts w:ascii="华文中宋" w:hAnsi="华文中宋" w:eastAsia="华文中宋"/>
          <w:sz w:val="22"/>
          <w:szCs w:val="21"/>
        </w:rPr>
      </w:pP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40"/>
        <w:gridCol w:w="1276"/>
        <w:gridCol w:w="1276"/>
        <w:gridCol w:w="953"/>
        <w:gridCol w:w="851"/>
        <w:gridCol w:w="85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65" w:hRule="atLeast"/>
        </w:trPr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发展对象</w:t>
            </w:r>
          </w:p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74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表决时间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支部应到有表决权人数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支部实到有表决权人数</w:t>
            </w:r>
          </w:p>
        </w:tc>
        <w:tc>
          <w:tcPr>
            <w:tcW w:w="9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同意票数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不同意票数</w:t>
            </w:r>
          </w:p>
        </w:tc>
        <w:tc>
          <w:tcPr>
            <w:tcW w:w="85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弃权</w:t>
            </w:r>
          </w:p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票数</w:t>
            </w:r>
          </w:p>
        </w:tc>
        <w:tc>
          <w:tcPr>
            <w:tcW w:w="1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5" w:hRule="atLeast"/>
        </w:trPr>
        <w:tc>
          <w:tcPr>
            <w:tcW w:w="127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4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53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50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59" w:type="dxa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left"/>
              <w:rPr>
                <w:rFonts w:ascii="华文中宋" w:hAnsi="华文中宋" w:eastAsia="华文中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>结论：</w:t>
      </w: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  <w:u w:val="single"/>
        </w:rPr>
      </w:pPr>
      <w:r>
        <w:rPr>
          <w:rFonts w:hint="eastAsia" w:ascii="华文中宋" w:hAnsi="华文中宋" w:eastAsia="华文中宋"/>
          <w:sz w:val="22"/>
          <w:szCs w:val="22"/>
        </w:rPr>
        <w:t>计票人签名：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    </w:t>
      </w:r>
    </w:p>
    <w:p>
      <w:pPr>
        <w:rPr>
          <w:rFonts w:ascii="华文中宋" w:hAnsi="华文中宋" w:eastAsia="华文中宋"/>
          <w:sz w:val="22"/>
          <w:szCs w:val="22"/>
          <w:u w:val="single"/>
        </w:rPr>
      </w:pPr>
      <w:r>
        <w:rPr>
          <w:rFonts w:hint="eastAsia" w:ascii="华文中宋" w:hAnsi="华文中宋" w:eastAsia="华文中宋"/>
          <w:sz w:val="22"/>
          <w:szCs w:val="22"/>
        </w:rPr>
        <w:t>监票人签名：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     </w:t>
      </w:r>
    </w:p>
    <w:p>
      <w:pPr>
        <w:rPr>
          <w:rFonts w:ascii="华文中宋" w:hAnsi="华文中宋" w:eastAsia="华文中宋"/>
          <w:sz w:val="22"/>
          <w:szCs w:val="22"/>
          <w:u w:val="single"/>
        </w:rPr>
      </w:pPr>
      <w:r>
        <w:rPr>
          <w:rFonts w:hint="eastAsia" w:ascii="华文中宋" w:hAnsi="华文中宋" w:eastAsia="华文中宋"/>
          <w:sz w:val="22"/>
          <w:szCs w:val="22"/>
        </w:rPr>
        <w:t>党支部书记签名：</w:t>
      </w:r>
      <w:r>
        <w:rPr>
          <w:rFonts w:hint="eastAsia" w:ascii="华文中宋" w:hAnsi="华文中宋" w:eastAsia="华文中宋"/>
          <w:sz w:val="22"/>
          <w:szCs w:val="22"/>
          <w:u w:val="single"/>
        </w:rPr>
        <w:t xml:space="preserve">             </w:t>
      </w: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</w:t>
      </w:r>
    </w:p>
    <w:p>
      <w:pPr>
        <w:rPr>
          <w:rFonts w:ascii="华文中宋" w:hAnsi="华文中宋" w:eastAsia="华文中宋"/>
          <w:sz w:val="22"/>
          <w:szCs w:val="22"/>
        </w:rPr>
      </w:pP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 党总支盖章：</w:t>
      </w: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                 年  月   日</w:t>
      </w:r>
    </w:p>
    <w:p>
      <w:pPr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                              </w:t>
      </w:r>
    </w:p>
    <w:p>
      <w:pPr>
        <w:jc w:val="left"/>
        <w:rPr>
          <w:rFonts w:ascii="华文中宋" w:hAnsi="华文中宋" w:eastAsia="华文中宋"/>
          <w:sz w:val="22"/>
          <w:szCs w:val="22"/>
        </w:rPr>
      </w:pPr>
      <w:r>
        <w:rPr>
          <w:rFonts w:hint="eastAsia" w:ascii="华文中宋" w:hAnsi="华文中宋" w:eastAsia="华文中宋"/>
          <w:sz w:val="22"/>
          <w:szCs w:val="22"/>
        </w:rPr>
        <w:t xml:space="preserve">                         </w:t>
      </w:r>
    </w:p>
    <w:sectPr>
      <w:pgSz w:w="11906" w:h="16838"/>
      <w:pgMar w:top="567" w:right="991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574EE"/>
    <w:multiLevelType w:val="singleLevel"/>
    <w:tmpl w:val="210574E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69C361"/>
    <w:multiLevelType w:val="singleLevel"/>
    <w:tmpl w:val="7569C3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6D0B"/>
    <w:rsid w:val="0002097F"/>
    <w:rsid w:val="00110770"/>
    <w:rsid w:val="001E65D8"/>
    <w:rsid w:val="00204E31"/>
    <w:rsid w:val="00255812"/>
    <w:rsid w:val="002666BB"/>
    <w:rsid w:val="002F2D3F"/>
    <w:rsid w:val="003158B9"/>
    <w:rsid w:val="003510A4"/>
    <w:rsid w:val="00497864"/>
    <w:rsid w:val="0053250A"/>
    <w:rsid w:val="005A3BC2"/>
    <w:rsid w:val="00656497"/>
    <w:rsid w:val="006707C5"/>
    <w:rsid w:val="006E6C10"/>
    <w:rsid w:val="006F7A6E"/>
    <w:rsid w:val="007D7881"/>
    <w:rsid w:val="00816D0B"/>
    <w:rsid w:val="009229AF"/>
    <w:rsid w:val="00977037"/>
    <w:rsid w:val="009A44B9"/>
    <w:rsid w:val="00A9464B"/>
    <w:rsid w:val="00AB0AD5"/>
    <w:rsid w:val="00B309F6"/>
    <w:rsid w:val="00B320AD"/>
    <w:rsid w:val="00BC0F76"/>
    <w:rsid w:val="00BE479B"/>
    <w:rsid w:val="00E01327"/>
    <w:rsid w:val="00F15EBE"/>
    <w:rsid w:val="00F940A9"/>
    <w:rsid w:val="10EC1CCD"/>
    <w:rsid w:val="2EA3C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159</Words>
  <Characters>907</Characters>
  <Lines>7</Lines>
  <Paragraphs>2</Paragraphs>
  <TotalTime>0</TotalTime>
  <ScaleCrop>false</ScaleCrop>
  <LinksUpToDate>false</LinksUpToDate>
  <CharactersWithSpaces>1064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2018-12-13T14:58:00Z</dcterms:created>
  <dc:creator>Administrator</dc:creator>
  <cp:lastModifiedBy>yuanlegend</cp:lastModifiedBy>
  <dcterms:modified xsi:type="dcterms:W3CDTF">2020-07-03T18:04:19Z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